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32B97650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BAB03EF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</w:t>
      </w:r>
      <w:r w:rsidR="00FF7271">
        <w:rPr>
          <w:rFonts w:ascii="Garamond" w:hAnsi="Garamond" w:cs="Arial"/>
          <w:sz w:val="22"/>
          <w:szCs w:val="22"/>
          <w:lang w:val="es-CO"/>
        </w:rPr>
        <w:t>a</w:t>
      </w:r>
      <w:r w:rsidRPr="000E3AE2">
        <w:rPr>
          <w:rFonts w:ascii="Garamond" w:hAnsi="Garamond" w:cs="Arial"/>
          <w:sz w:val="22"/>
          <w:szCs w:val="22"/>
          <w:lang w:val="es-CO"/>
        </w:rPr>
        <w:t>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3"/>
        <w:gridCol w:w="62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8601229" w:rsidR="003927F1" w:rsidRPr="000E3AE2" w:rsidRDefault="00EA274E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M</w:t>
            </w:r>
            <w:r w:rsidR="00FF7271">
              <w:rPr>
                <w:rFonts w:ascii="Garamond" w:hAnsi="Garamond"/>
                <w:b/>
                <w:sz w:val="22"/>
                <w:szCs w:val="22"/>
                <w:lang w:val="es-CO"/>
              </w:rPr>
              <w:t>ISAELINA GOMEZ JIMENEZ</w:t>
            </w:r>
          </w:p>
          <w:p w14:paraId="77B5C990" w14:textId="21FAD339" w:rsidR="00EA274E" w:rsidRPr="00FF7271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</w:t>
            </w:r>
            <w:bookmarkEnd w:id="0"/>
            <w:r w:rsidR="00EA274E">
              <w:rPr>
                <w:rFonts w:ascii="Garamond" w:hAnsi="Garamond" w:cs="Arial"/>
                <w:sz w:val="22"/>
                <w:szCs w:val="22"/>
                <w:lang w:val="es-CO"/>
              </w:rPr>
              <w:t xml:space="preserve">LLE </w:t>
            </w:r>
            <w:r w:rsidR="00FF7271">
              <w:rPr>
                <w:rFonts w:ascii="Garamond" w:hAnsi="Garamond" w:cs="Arial"/>
                <w:sz w:val="22"/>
                <w:szCs w:val="22"/>
                <w:lang w:val="es-CO"/>
              </w:rPr>
              <w:t xml:space="preserve">53 </w:t>
            </w:r>
            <w:r w:rsidR="00E67FE3">
              <w:rPr>
                <w:rFonts w:ascii="Garamond" w:hAnsi="Garamond" w:cs="Arial"/>
                <w:sz w:val="22"/>
                <w:szCs w:val="22"/>
                <w:lang w:val="es-CO"/>
              </w:rPr>
              <w:t xml:space="preserve">SUR </w:t>
            </w:r>
            <w:r w:rsidR="00FF7271">
              <w:rPr>
                <w:rFonts w:ascii="Garamond" w:hAnsi="Garamond" w:cs="Arial"/>
                <w:sz w:val="22"/>
                <w:szCs w:val="22"/>
                <w:lang w:val="es-CO"/>
              </w:rPr>
              <w:t># 27 – 47</w:t>
            </w:r>
            <w:bookmarkStart w:id="1" w:name="_GoBack"/>
            <w:bookmarkEnd w:id="1"/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3E079682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FF7271" w:rsidRPr="00FF7271">
        <w:rPr>
          <w:rFonts w:ascii="Garamond" w:hAnsi="Garamond" w:cs="Arial"/>
          <w:sz w:val="22"/>
          <w:szCs w:val="22"/>
          <w:lang w:val="es-CO"/>
        </w:rPr>
        <w:t>2024563490105519E</w:t>
      </w:r>
    </w:p>
    <w:p w14:paraId="16FB0D57" w14:textId="2A09F74E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2" w:name="_Hlk204612069"/>
      <w:bookmarkStart w:id="3" w:name="_Hlk204856193"/>
      <w:r w:rsidR="00EA274E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bookmarkEnd w:id="3"/>
      <w:r w:rsidR="00EA274E">
        <w:rPr>
          <w:rFonts w:ascii="Garamond" w:hAnsi="Garamond" w:cs="Arial"/>
          <w:sz w:val="22"/>
          <w:szCs w:val="22"/>
          <w:lang w:val="es-CO"/>
        </w:rPr>
        <w:t>456100</w:t>
      </w:r>
      <w:r w:rsidR="00FF7271">
        <w:rPr>
          <w:rFonts w:ascii="Garamond" w:hAnsi="Garamond" w:cs="Arial"/>
          <w:sz w:val="22"/>
          <w:szCs w:val="22"/>
          <w:lang w:val="es-CO"/>
        </w:rPr>
        <w:t>93832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53B322F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4B0BFB">
        <w:rPr>
          <w:rFonts w:ascii="Garamond" w:hAnsi="Garamond" w:cs="Arial"/>
          <w:sz w:val="22"/>
          <w:szCs w:val="22"/>
          <w:lang w:val="es-CO"/>
        </w:rPr>
        <w:t>31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a la audiencia pública la cual se llevará a cabo el próximo </w:t>
      </w:r>
      <w:r w:rsidR="00627378">
        <w:rPr>
          <w:rFonts w:ascii="Garamond" w:hAnsi="Garamond" w:cs="Arial"/>
          <w:b/>
          <w:bCs/>
          <w:sz w:val="22"/>
          <w:szCs w:val="22"/>
        </w:rPr>
        <w:t>M</w:t>
      </w:r>
      <w:r w:rsidR="00663969">
        <w:rPr>
          <w:rFonts w:ascii="Garamond" w:hAnsi="Garamond" w:cs="Arial"/>
          <w:b/>
          <w:bCs/>
          <w:sz w:val="22"/>
          <w:szCs w:val="22"/>
        </w:rPr>
        <w:t>IERCOLES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663969">
        <w:rPr>
          <w:rFonts w:ascii="Garamond" w:hAnsi="Garamond" w:cs="Arial"/>
          <w:b/>
          <w:bCs/>
          <w:sz w:val="22"/>
          <w:szCs w:val="22"/>
        </w:rPr>
        <w:t>10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F2490">
        <w:rPr>
          <w:rFonts w:ascii="Garamond" w:hAnsi="Garamond" w:cs="Arial"/>
          <w:b/>
          <w:bCs/>
          <w:sz w:val="22"/>
          <w:szCs w:val="22"/>
        </w:rPr>
        <w:t>1</w:t>
      </w:r>
      <w:r w:rsidR="004F42B7">
        <w:rPr>
          <w:rFonts w:ascii="Garamond" w:hAnsi="Garamond" w:cs="Arial"/>
          <w:b/>
          <w:bCs/>
          <w:sz w:val="22"/>
          <w:szCs w:val="22"/>
        </w:rPr>
        <w:t>1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8F2490">
        <w:rPr>
          <w:rFonts w:ascii="Garamond" w:hAnsi="Garamond" w:cs="Arial"/>
          <w:b/>
          <w:bCs/>
          <w:sz w:val="22"/>
          <w:szCs w:val="22"/>
        </w:rPr>
        <w:t>0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231C87B1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4B0BFB" w:rsidRPr="00F05FE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4B0BFB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8F2490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4" w:name="_Hlk123117431"/>
      <w:bookmarkStart w:id="5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4"/>
    </w:p>
    <w:bookmarkEnd w:id="5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0738C0" w14:textId="77777777" w:rsidR="00F867C4" w:rsidRDefault="00F867C4">
      <w:pPr>
        <w:spacing w:after="0" w:line="240" w:lineRule="auto"/>
      </w:pPr>
      <w:r>
        <w:separator/>
      </w:r>
    </w:p>
  </w:endnote>
  <w:endnote w:type="continuationSeparator" w:id="0">
    <w:p w14:paraId="40F37822" w14:textId="77777777" w:rsidR="00F867C4" w:rsidRDefault="00F867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F867C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F867C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F867C4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0F967" w14:textId="77777777" w:rsidR="00F867C4" w:rsidRDefault="00F867C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A891397" w14:textId="77777777" w:rsidR="00F867C4" w:rsidRDefault="00F867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F867C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F867C4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F867C4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F867C4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F867C4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F867C4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3972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742A4"/>
    <w:rsid w:val="003927F1"/>
    <w:rsid w:val="00393F71"/>
    <w:rsid w:val="003D172C"/>
    <w:rsid w:val="003D4C80"/>
    <w:rsid w:val="00413D13"/>
    <w:rsid w:val="00432387"/>
    <w:rsid w:val="004B0BFB"/>
    <w:rsid w:val="004B2C1B"/>
    <w:rsid w:val="004F42B7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27378"/>
    <w:rsid w:val="00637495"/>
    <w:rsid w:val="00651E40"/>
    <w:rsid w:val="00663969"/>
    <w:rsid w:val="0066591D"/>
    <w:rsid w:val="00696063"/>
    <w:rsid w:val="006E3623"/>
    <w:rsid w:val="006F06B9"/>
    <w:rsid w:val="00715E11"/>
    <w:rsid w:val="007312CD"/>
    <w:rsid w:val="00772C8E"/>
    <w:rsid w:val="007774B7"/>
    <w:rsid w:val="00782FFA"/>
    <w:rsid w:val="007E6701"/>
    <w:rsid w:val="008452E1"/>
    <w:rsid w:val="0085723E"/>
    <w:rsid w:val="00865470"/>
    <w:rsid w:val="0087257D"/>
    <w:rsid w:val="008A27D8"/>
    <w:rsid w:val="008D0CFC"/>
    <w:rsid w:val="008D4090"/>
    <w:rsid w:val="008F24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069E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054"/>
    <w:rsid w:val="00D81E2B"/>
    <w:rsid w:val="00DA7F75"/>
    <w:rsid w:val="00DB039A"/>
    <w:rsid w:val="00E03CC1"/>
    <w:rsid w:val="00E32C25"/>
    <w:rsid w:val="00E50A07"/>
    <w:rsid w:val="00E67FE3"/>
    <w:rsid w:val="00E85261"/>
    <w:rsid w:val="00EA274E"/>
    <w:rsid w:val="00EC058F"/>
    <w:rsid w:val="00EF3C92"/>
    <w:rsid w:val="00F17982"/>
    <w:rsid w:val="00F50B09"/>
    <w:rsid w:val="00F54B44"/>
    <w:rsid w:val="00F867C4"/>
    <w:rsid w:val="00FC152E"/>
    <w:rsid w:val="00FC1902"/>
    <w:rsid w:val="00FE3E14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19</cp:revision>
  <cp:lastPrinted>2025-07-08T15:21:00Z</cp:lastPrinted>
  <dcterms:created xsi:type="dcterms:W3CDTF">2025-07-28T17:33:00Z</dcterms:created>
  <dcterms:modified xsi:type="dcterms:W3CDTF">2025-07-31T20:53:00Z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